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D92D1D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136"/>
        <w:gridCol w:w="521"/>
        <w:gridCol w:w="609"/>
        <w:gridCol w:w="652"/>
        <w:gridCol w:w="784"/>
        <w:gridCol w:w="521"/>
        <w:gridCol w:w="559"/>
        <w:gridCol w:w="652"/>
        <w:gridCol w:w="671"/>
        <w:gridCol w:w="652"/>
        <w:gridCol w:w="902"/>
      </w:tblGrid>
      <w:tr w:rsidR="00F92A86" w:rsidTr="00DD3B6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>
            <w:pPr>
              <w:spacing w:line="276" w:lineRule="auto"/>
              <w:jc w:val="center"/>
              <w:rPr>
                <w:b/>
                <w:sz w:val="24"/>
              </w:rPr>
            </w:pPr>
            <w:r w:rsidRPr="004D6665">
              <w:rPr>
                <w:rFonts w:hint="eastAsia"/>
                <w:b/>
                <w:sz w:val="24"/>
              </w:rPr>
              <w:t>简易呼吸机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国产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急诊科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 w:rsidP="00A508B3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4D666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</w:t>
            </w:r>
          </w:p>
        </w:tc>
      </w:tr>
      <w:tr w:rsidR="00F92A86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2"/>
              </w:numPr>
              <w:rPr>
                <w:rFonts w:ascii="宋体" w:hAnsi="宋体"/>
                <w:sz w:val="28"/>
                <w:szCs w:val="28"/>
              </w:rPr>
            </w:pPr>
            <w:r w:rsidRPr="000B1757">
              <w:rPr>
                <w:rFonts w:ascii="宋体" w:hAnsi="宋体" w:hint="eastAsia"/>
                <w:sz w:val="36"/>
                <w:szCs w:val="36"/>
              </w:rPr>
              <w:t>适用范围：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rPr>
                <w:rFonts w:ascii="宋体" w:hAnsi="宋体"/>
                <w:sz w:val="28"/>
                <w:szCs w:val="28"/>
              </w:rPr>
            </w:pPr>
            <w:r w:rsidRPr="000B1757">
              <w:rPr>
                <w:rFonts w:ascii="宋体" w:hAnsi="宋体" w:hint="eastAsia"/>
                <w:sz w:val="28"/>
                <w:szCs w:val="28"/>
              </w:rPr>
              <w:t>壁挂包急救呼吸机套装，针对院前急救呼吸生命支持。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2"/>
              </w:numPr>
              <w:rPr>
                <w:rFonts w:ascii="宋体" w:hAnsi="宋体"/>
                <w:sz w:val="36"/>
                <w:szCs w:val="36"/>
              </w:rPr>
            </w:pPr>
            <w:r w:rsidRPr="000B1757">
              <w:rPr>
                <w:rFonts w:ascii="宋体" w:hAnsi="宋体" w:hint="eastAsia"/>
                <w:sz w:val="36"/>
                <w:szCs w:val="36"/>
              </w:rPr>
              <w:t>技术参数：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运载平台具有上车担架固定装置，在不间断呼吸支持的情况下，可随上车担架将病人从家中转运到救护车上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配置救护车侧面车壁挂板，上车担架进入救护车后，在不中断呼吸支持的情况下，无需任何工具，可快速将固定在上车担架上的呼吸机转移至固定在车壁挂板上，救护车急刹车或急转弯时，避免呼吸机撞伤病人或医务人员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背包内部具有设备固定装置，可分别固定氧气瓶、呼吸机主机、呼吸回路及面罩。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标配便携急救包，可手提、单肩、双肩背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急救呼吸机套件包括呼吸机主机、</w:t>
            </w:r>
            <w:r w:rsidR="00ED7D8A">
              <w:rPr>
                <w:rFonts w:ascii="宋体" w:hAnsi="宋体" w:cs="黑体" w:hint="eastAsia"/>
                <w:kern w:val="0"/>
                <w:szCs w:val="21"/>
              </w:rPr>
              <w:t>约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2.6</w:t>
            </w:r>
            <w:r w:rsidRPr="000B1757">
              <w:rPr>
                <w:rFonts w:ascii="宋体" w:hAnsi="宋体" w:cs="黑体"/>
                <w:kern w:val="0"/>
                <w:szCs w:val="21"/>
              </w:rPr>
              <w:t>升氧气瓶、减压阀、病人呼吸回路、通气面罩及车载高压气源适配器等必备部件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.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急救呼吸机配套的氧气瓶、减压阀、高压气源适配器、氧气供气管均具有可徒手安装防漏气性能，无需扳手，所有接口和阀门只需要用手拧紧即可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主机重量:</w:t>
            </w:r>
            <w:r w:rsidR="00ED7D8A">
              <w:rPr>
                <w:rFonts w:ascii="宋体" w:hAnsi="宋体" w:cs="黑体" w:hint="eastAsia"/>
                <w:kern w:val="0"/>
                <w:szCs w:val="21"/>
              </w:rPr>
              <w:t>≤600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克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可充电锂电池，可连续使用12小时以上.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呼吸模式：</w:t>
            </w:r>
            <w:proofErr w:type="spellStart"/>
            <w:r w:rsidRPr="000B1757">
              <w:rPr>
                <w:rFonts w:ascii="宋体" w:hAnsi="宋体" w:cs="黑体" w:hint="eastAsia"/>
                <w:kern w:val="0"/>
                <w:szCs w:val="21"/>
              </w:rPr>
              <w:t>IPPV,Demand</w:t>
            </w:r>
            <w:proofErr w:type="spellEnd"/>
            <w:r w:rsidRPr="000B1757">
              <w:rPr>
                <w:rFonts w:ascii="宋体" w:hAnsi="宋体" w:cs="黑体" w:hint="eastAsia"/>
                <w:kern w:val="0"/>
                <w:szCs w:val="21"/>
              </w:rPr>
              <w:t xml:space="preserve"> flow按需模式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工作压力:2.7 ～ 6.0bar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潮气量：100ML ～  1100ML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呼吸频率:连续可调 从10～30次/分钟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每分钟呼吸流量（MV）:连续可调 从3～ 16升/分钟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lastRenderedPageBreak/>
              <w:t>监测指标：气道压力(0-60cmH2O)，气道阻塞，电池电量，气源压力等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最大呼吸压力:</w:t>
            </w:r>
            <w:r w:rsidR="00DD3B63">
              <w:rPr>
                <w:rFonts w:ascii="宋体" w:hAnsi="宋体" w:cs="黑体" w:hint="eastAsia"/>
                <w:kern w:val="0"/>
                <w:szCs w:val="21"/>
              </w:rPr>
              <w:t>约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20或者</w:t>
            </w:r>
            <w:r w:rsidR="00DD3B63">
              <w:rPr>
                <w:rFonts w:ascii="宋体" w:hAnsi="宋体" w:cs="黑体" w:hint="eastAsia"/>
                <w:kern w:val="0"/>
                <w:szCs w:val="21"/>
              </w:rPr>
              <w:t>约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45mbar可调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具有面罩通气和气道插管模式快速切换开关，气道压力限制值自动调整，确保通气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具有成人、儿童、婴儿通气标识，便于快速设定呼吸参数。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具有黑暗标示技术，方便野外特殊环境急救。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具有气道压力采样管，近段测量病人气道压力，确保呼吸支持的安全性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具有呼吸回路高压、呼吸管路脱落、气源压力不足、电源电量不足、设备故障等智能声光报警功能</w:t>
            </w:r>
            <w:r w:rsidRPr="000B1757">
              <w:rPr>
                <w:rFonts w:ascii="宋体" w:hAnsi="宋体" w:cs="黑体" w:hint="eastAsia"/>
                <w:kern w:val="0"/>
                <w:szCs w:val="21"/>
              </w:rPr>
              <w:t>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/>
                <w:kern w:val="0"/>
                <w:szCs w:val="21"/>
              </w:rPr>
              <w:t>配置可重复使用硅胶通气面罩，具有脸型自适配阀，降低面罩漏气量。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DD3B63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▲</w:t>
            </w:r>
            <w:r w:rsidR="004D6665" w:rsidRPr="000B1757">
              <w:rPr>
                <w:rFonts w:ascii="宋体" w:hAnsi="宋体" w:cs="黑体" w:hint="eastAsia"/>
                <w:kern w:val="0"/>
                <w:szCs w:val="21"/>
              </w:rPr>
              <w:t>具</w:t>
            </w:r>
            <w:r w:rsidR="004D6665">
              <w:rPr>
                <w:rFonts w:ascii="宋体" w:hAnsi="宋体" w:cs="黑体" w:hint="eastAsia"/>
                <w:kern w:val="0"/>
                <w:szCs w:val="21"/>
              </w:rPr>
              <w:t>有</w:t>
            </w:r>
            <w:r w:rsidR="004D6665" w:rsidRPr="000B1757">
              <w:rPr>
                <w:rFonts w:ascii="宋体" w:hAnsi="宋体" w:cs="黑体" w:hint="eastAsia"/>
                <w:kern w:val="0"/>
                <w:szCs w:val="21"/>
              </w:rPr>
              <w:t>中文语音导航和报警功能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4D666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 w:rsidRPr="000B1757">
              <w:rPr>
                <w:rFonts w:ascii="宋体" w:hAnsi="宋体" w:cs="黑体" w:hint="eastAsia"/>
                <w:kern w:val="0"/>
                <w:szCs w:val="21"/>
              </w:rPr>
              <w:t>可选配呼吸抢救、吸痰、面罩供氧三合一功能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Pr="000B1757" w:rsidRDefault="009B3D55" w:rsidP="004D66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</w:rPr>
              <w:t>要求</w:t>
            </w:r>
            <w:r w:rsidR="004D6665" w:rsidRPr="000B1757">
              <w:rPr>
                <w:rFonts w:ascii="宋体" w:hAnsi="宋体" w:cs="黑体" w:hint="eastAsia"/>
                <w:kern w:val="0"/>
                <w:szCs w:val="21"/>
              </w:rPr>
              <w:t>通过美国FDA或欧洲CE认证，通过EN1789车载测试，有测试报告及证书</w:t>
            </w:r>
          </w:p>
        </w:tc>
      </w:tr>
      <w:tr w:rsidR="004D6665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65" w:rsidRDefault="004D6665" w:rsidP="004D6665">
            <w:pPr>
              <w:pStyle w:val="a5"/>
              <w:numPr>
                <w:ilvl w:val="0"/>
                <w:numId w:val="4"/>
              </w:numPr>
              <w:ind w:firstLineChars="0"/>
            </w:pPr>
            <w:r w:rsidRPr="004D6665">
              <w:rPr>
                <w:rFonts w:ascii="宋体" w:hAnsi="宋体" w:cs="黑体" w:hint="eastAsia"/>
                <w:kern w:val="0"/>
                <w:szCs w:val="21"/>
              </w:rPr>
              <w:t>提供2年的免费保修服务。12小时服务响应。</w:t>
            </w:r>
          </w:p>
        </w:tc>
      </w:tr>
      <w:tr w:rsidR="00B47CEC" w:rsidTr="00DD3B63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EC" w:rsidRPr="004D6665" w:rsidRDefault="00236AE2" w:rsidP="00B47CEC">
            <w:pPr>
              <w:pStyle w:val="a5"/>
              <w:ind w:left="420" w:firstLineChars="0" w:firstLine="0"/>
              <w:rPr>
                <w:rFonts w:ascii="宋体" w:hAnsi="宋体" w:cs="黑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注：上述参数中凡带“▲”为双倍扣分项，</w:t>
            </w:r>
            <w:r w:rsidRPr="0033269F">
              <w:rPr>
                <w:rFonts w:hint="eastAsia"/>
                <w:szCs w:val="21"/>
              </w:rPr>
              <w:t>但不作为废标条件。</w:t>
            </w:r>
            <w:bookmarkStart w:id="0" w:name="_GoBack"/>
            <w:bookmarkEnd w:id="0"/>
          </w:p>
        </w:tc>
      </w:tr>
    </w:tbl>
    <w:p w:rsidR="00614786" w:rsidRPr="00F92A86" w:rsidRDefault="00614786"/>
    <w:sectPr w:rsidR="00614786" w:rsidRPr="00F92A86" w:rsidSect="006671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10" w:rsidRDefault="00DF4910" w:rsidP="00D92D1D">
      <w:r>
        <w:separator/>
      </w:r>
    </w:p>
  </w:endnote>
  <w:endnote w:type="continuationSeparator" w:id="1">
    <w:p w:rsidR="00DF4910" w:rsidRDefault="00DF4910" w:rsidP="00D9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3748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64B08" w:rsidRDefault="00A72CBC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64B0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64B0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64B0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6A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4B08" w:rsidRDefault="00C64B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10" w:rsidRDefault="00DF4910" w:rsidP="00D92D1D">
      <w:r>
        <w:separator/>
      </w:r>
    </w:p>
  </w:footnote>
  <w:footnote w:type="continuationSeparator" w:id="1">
    <w:p w:rsidR="00DF4910" w:rsidRDefault="00DF4910" w:rsidP="00D92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</w:lvl>
  </w:abstractNum>
  <w:abstractNum w:abstractNumId="2">
    <w:nsid w:val="0D664068"/>
    <w:multiLevelType w:val="hybridMultilevel"/>
    <w:tmpl w:val="F440D000"/>
    <w:lvl w:ilvl="0" w:tplc="5A2236E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7D5353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236AE2"/>
    <w:rsid w:val="004D6665"/>
    <w:rsid w:val="00614786"/>
    <w:rsid w:val="006671C7"/>
    <w:rsid w:val="007553BD"/>
    <w:rsid w:val="00830FD8"/>
    <w:rsid w:val="009B3D55"/>
    <w:rsid w:val="00A508B3"/>
    <w:rsid w:val="00A72CBC"/>
    <w:rsid w:val="00AD068C"/>
    <w:rsid w:val="00B47CEC"/>
    <w:rsid w:val="00BD60BB"/>
    <w:rsid w:val="00BF5CE4"/>
    <w:rsid w:val="00C64B08"/>
    <w:rsid w:val="00C74F70"/>
    <w:rsid w:val="00CB7E8E"/>
    <w:rsid w:val="00D1414C"/>
    <w:rsid w:val="00D32701"/>
    <w:rsid w:val="00D92D1D"/>
    <w:rsid w:val="00DD3B63"/>
    <w:rsid w:val="00DF4910"/>
    <w:rsid w:val="00ED7D8A"/>
    <w:rsid w:val="00F8406D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2D1D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D666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64B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4B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10</cp:revision>
  <cp:lastPrinted>2016-11-08T08:30:00Z</cp:lastPrinted>
  <dcterms:created xsi:type="dcterms:W3CDTF">2016-01-22T06:42:00Z</dcterms:created>
  <dcterms:modified xsi:type="dcterms:W3CDTF">2016-11-08T08:55:00Z</dcterms:modified>
</cp:coreProperties>
</file>