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3C" w:rsidRDefault="003E18EE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自动律波治疗仪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（进口）</w:t>
      </w:r>
    </w:p>
    <w:p w:rsidR="00681736" w:rsidRDefault="00681736">
      <w:pPr>
        <w:rPr>
          <w:rFonts w:hint="eastAsia"/>
          <w:color w:val="000000" w:themeColor="text1"/>
          <w:sz w:val="28"/>
          <w:szCs w:val="28"/>
        </w:rPr>
      </w:pPr>
    </w:p>
    <w:p w:rsidR="00681736" w:rsidRDefault="00681736">
      <w:pPr>
        <w:rPr>
          <w:rFonts w:hint="eastAsia"/>
          <w:color w:val="000000" w:themeColor="text1"/>
          <w:sz w:val="28"/>
          <w:szCs w:val="28"/>
        </w:rPr>
      </w:pPr>
    </w:p>
    <w:p w:rsidR="00356A3C" w:rsidRPr="00681736" w:rsidRDefault="00681736">
      <w:pPr>
        <w:rPr>
          <w:color w:val="000000" w:themeColor="text1"/>
          <w:sz w:val="28"/>
          <w:szCs w:val="28"/>
        </w:rPr>
      </w:pPr>
      <w:r w:rsidRPr="00681736">
        <w:rPr>
          <w:rFonts w:hint="eastAsia"/>
          <w:color w:val="000000" w:themeColor="text1"/>
          <w:sz w:val="28"/>
          <w:szCs w:val="28"/>
        </w:rPr>
        <w:t>招标参数：</w:t>
      </w:r>
    </w:p>
    <w:p w:rsidR="00356A3C" w:rsidRDefault="00681736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</w:t>
      </w:r>
      <w:r w:rsidR="003E18EE">
        <w:rPr>
          <w:rFonts w:ascii="宋体" w:hAnsi="宋体" w:hint="eastAsia"/>
          <w:sz w:val="24"/>
        </w:rPr>
        <w:t>.</w:t>
      </w:r>
      <w:r w:rsidR="003E18EE">
        <w:rPr>
          <w:rFonts w:ascii="宋体" w:hAnsi="宋体" w:cs="宋体" w:hint="eastAsia"/>
          <w:kern w:val="0"/>
          <w:sz w:val="24"/>
        </w:rPr>
        <w:t>间隔时间：持续：</w:t>
      </w:r>
      <w:r w:rsidR="003E18EE">
        <w:rPr>
          <w:rFonts w:ascii="宋体" w:hAnsi="宋体" w:cs="宋体"/>
          <w:kern w:val="0"/>
          <w:sz w:val="24"/>
        </w:rPr>
        <w:t>1~99</w:t>
      </w:r>
      <w:r w:rsidR="003E18EE">
        <w:rPr>
          <w:rFonts w:ascii="宋体" w:hAnsi="宋体" w:cs="宋体" w:hint="eastAsia"/>
          <w:kern w:val="0"/>
          <w:sz w:val="24"/>
        </w:rPr>
        <w:t>秒、休止：</w:t>
      </w:r>
      <w:r w:rsidR="003E18EE">
        <w:rPr>
          <w:rFonts w:ascii="宋体" w:hAnsi="宋体" w:cs="宋体"/>
          <w:kern w:val="0"/>
          <w:sz w:val="24"/>
        </w:rPr>
        <w:t>0~99</w:t>
      </w:r>
      <w:r w:rsidR="003E18EE">
        <w:rPr>
          <w:rFonts w:ascii="宋体" w:hAnsi="宋体" w:cs="宋体" w:hint="eastAsia"/>
          <w:kern w:val="0"/>
          <w:sz w:val="24"/>
        </w:rPr>
        <w:t>秒（</w:t>
      </w:r>
      <w:r w:rsidR="003E18EE">
        <w:rPr>
          <w:rFonts w:ascii="宋体" w:hAnsi="宋体" w:cs="宋体"/>
          <w:kern w:val="0"/>
          <w:sz w:val="24"/>
        </w:rPr>
        <w:t>1</w:t>
      </w:r>
      <w:r w:rsidR="003E18EE">
        <w:rPr>
          <w:rFonts w:ascii="宋体" w:hAnsi="宋体" w:cs="宋体" w:hint="eastAsia"/>
          <w:kern w:val="0"/>
          <w:sz w:val="24"/>
        </w:rPr>
        <w:t>秒单位）</w:t>
      </w:r>
    </w:p>
    <w:p w:rsidR="00356A3C" w:rsidRDefault="00681736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2</w:t>
      </w:r>
      <w:r w:rsidR="003E18EE">
        <w:rPr>
          <w:rFonts w:ascii="宋体" w:hAnsi="宋体" w:hint="eastAsia"/>
          <w:sz w:val="24"/>
        </w:rPr>
        <w:t>.</w:t>
      </w:r>
      <w:r w:rsidR="003E18EE">
        <w:rPr>
          <w:rFonts w:ascii="宋体" w:hAnsi="宋体" w:cs="宋体" w:hint="eastAsia"/>
          <w:kern w:val="0"/>
          <w:sz w:val="24"/>
        </w:rPr>
        <w:t>模式设定：</w:t>
      </w:r>
      <w:r w:rsidR="003E18EE">
        <w:rPr>
          <w:rFonts w:ascii="宋体" w:hAnsi="宋体" w:cs="宋体"/>
          <w:kern w:val="0"/>
          <w:sz w:val="24"/>
        </w:rPr>
        <w:t xml:space="preserve">CI </w:t>
      </w:r>
      <w:r w:rsidR="003E18EE">
        <w:rPr>
          <w:rFonts w:ascii="宋体" w:hAnsi="宋体" w:cs="宋体" w:hint="eastAsia"/>
          <w:kern w:val="0"/>
          <w:sz w:val="24"/>
        </w:rPr>
        <w:t>、</w:t>
      </w:r>
      <w:r w:rsidR="003E18EE">
        <w:rPr>
          <w:rFonts w:ascii="宋体" w:hAnsi="宋体" w:cs="宋体"/>
          <w:kern w:val="0"/>
          <w:sz w:val="24"/>
        </w:rPr>
        <w:t>CM</w:t>
      </w:r>
      <w:r w:rsidR="003E18EE">
        <w:rPr>
          <w:rFonts w:ascii="宋体" w:hAnsi="宋体" w:cs="宋体" w:hint="eastAsia"/>
          <w:kern w:val="0"/>
          <w:sz w:val="24"/>
        </w:rPr>
        <w:t>、</w:t>
      </w:r>
      <w:r w:rsidR="003E18EE">
        <w:rPr>
          <w:rFonts w:ascii="宋体" w:hAnsi="宋体" w:cs="宋体"/>
          <w:kern w:val="0"/>
          <w:sz w:val="24"/>
        </w:rPr>
        <w:t>NM</w:t>
      </w:r>
      <w:r w:rsidR="003E18EE">
        <w:rPr>
          <w:rFonts w:ascii="宋体" w:hAnsi="宋体" w:cs="宋体" w:hint="eastAsia"/>
          <w:kern w:val="0"/>
          <w:sz w:val="24"/>
        </w:rPr>
        <w:t>、</w:t>
      </w:r>
      <w:r w:rsidR="003E18EE">
        <w:rPr>
          <w:rFonts w:ascii="宋体" w:hAnsi="宋体" w:cs="宋体"/>
          <w:kern w:val="0"/>
          <w:sz w:val="24"/>
        </w:rPr>
        <w:t>P1</w:t>
      </w:r>
      <w:r w:rsidR="003E18EE">
        <w:rPr>
          <w:rFonts w:ascii="宋体" w:hAnsi="宋体" w:cs="宋体" w:hint="eastAsia"/>
          <w:kern w:val="0"/>
          <w:sz w:val="24"/>
        </w:rPr>
        <w:t>、</w:t>
      </w:r>
      <w:r w:rsidR="003E18EE">
        <w:rPr>
          <w:rFonts w:ascii="宋体" w:hAnsi="宋体" w:cs="宋体"/>
          <w:kern w:val="0"/>
          <w:sz w:val="24"/>
        </w:rPr>
        <w:t>P2</w:t>
      </w:r>
      <w:r w:rsidR="003E18EE">
        <w:rPr>
          <w:rFonts w:ascii="宋体" w:hAnsi="宋体" w:cs="宋体" w:hint="eastAsia"/>
          <w:kern w:val="0"/>
          <w:sz w:val="24"/>
        </w:rPr>
        <w:t>、</w:t>
      </w:r>
      <w:r w:rsidR="003E18EE">
        <w:rPr>
          <w:rFonts w:ascii="宋体" w:hAnsi="宋体" w:cs="宋体"/>
          <w:kern w:val="0"/>
          <w:sz w:val="24"/>
        </w:rPr>
        <w:t>P3</w:t>
      </w:r>
      <w:r w:rsidR="003E18EE">
        <w:rPr>
          <w:rFonts w:ascii="宋体" w:hAnsi="宋体" w:cs="宋体" w:hint="eastAsia"/>
          <w:kern w:val="0"/>
          <w:sz w:val="24"/>
        </w:rPr>
        <w:t>、</w:t>
      </w:r>
    </w:p>
    <w:p w:rsidR="00356A3C" w:rsidRDefault="00681736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E18EE">
        <w:rPr>
          <w:rFonts w:ascii="宋体" w:hAnsi="宋体" w:hint="eastAsia"/>
          <w:sz w:val="24"/>
        </w:rPr>
        <w:t>. 中频疗法全覆盖：</w:t>
      </w:r>
      <w:r w:rsidR="003E18EE">
        <w:rPr>
          <w:rFonts w:ascii="宋体" w:hAnsi="宋体"/>
          <w:sz w:val="24"/>
        </w:rPr>
        <w:t>IFC</w:t>
      </w:r>
      <w:r w:rsidR="003E18EE">
        <w:rPr>
          <w:rFonts w:ascii="宋体" w:hAnsi="宋体" w:hint="eastAsia"/>
          <w:sz w:val="24"/>
        </w:rPr>
        <w:t>普通干涉、</w:t>
      </w:r>
      <w:r w:rsidR="003E18EE">
        <w:rPr>
          <w:rFonts w:ascii="宋体" w:hAnsi="宋体"/>
          <w:sz w:val="24"/>
        </w:rPr>
        <w:t>IFCW</w:t>
      </w:r>
      <w:r w:rsidR="003E18EE">
        <w:rPr>
          <w:rFonts w:ascii="宋体" w:hAnsi="宋体" w:hint="eastAsia"/>
          <w:sz w:val="24"/>
        </w:rPr>
        <w:t>向量干涉、</w:t>
      </w:r>
      <w:r w:rsidR="003E18EE">
        <w:rPr>
          <w:rFonts w:ascii="宋体" w:hAnsi="宋体"/>
          <w:sz w:val="24"/>
        </w:rPr>
        <w:t>PMC</w:t>
      </w:r>
      <w:r w:rsidR="003E18EE">
        <w:rPr>
          <w:rFonts w:ascii="宋体" w:hAnsi="宋体" w:hint="eastAsia"/>
          <w:sz w:val="24"/>
        </w:rPr>
        <w:t>调制法（</w:t>
      </w:r>
      <w:r w:rsidR="003E18EE">
        <w:rPr>
          <w:rFonts w:ascii="宋体" w:hAnsi="宋体"/>
          <w:sz w:val="24"/>
        </w:rPr>
        <w:t>50%</w:t>
      </w:r>
      <w:r w:rsidR="003E18EE">
        <w:rPr>
          <w:rFonts w:ascii="宋体" w:hAnsi="宋体" w:hint="eastAsia"/>
          <w:sz w:val="24"/>
        </w:rPr>
        <w:t>、</w:t>
      </w:r>
      <w:r w:rsidR="003E18EE">
        <w:rPr>
          <w:rFonts w:ascii="宋体" w:hAnsi="宋体"/>
          <w:sz w:val="24"/>
        </w:rPr>
        <w:t>100%</w:t>
      </w:r>
      <w:r w:rsidR="003E18EE">
        <w:rPr>
          <w:rFonts w:ascii="宋体" w:hAnsi="宋体" w:hint="eastAsia"/>
          <w:sz w:val="24"/>
        </w:rPr>
        <w:t>、</w:t>
      </w:r>
      <w:r w:rsidR="003E18EE">
        <w:rPr>
          <w:rFonts w:ascii="宋体" w:hAnsi="宋体"/>
          <w:sz w:val="24"/>
        </w:rPr>
        <w:t>BURST</w:t>
      </w:r>
      <w:r w:rsidR="003E18EE">
        <w:rPr>
          <w:rFonts w:ascii="宋体" w:hAnsi="宋体" w:hint="eastAsia"/>
          <w:sz w:val="24"/>
        </w:rPr>
        <w:t>）、中频的</w:t>
      </w:r>
      <w:r w:rsidR="003E18EE">
        <w:rPr>
          <w:rFonts w:ascii="宋体" w:hAnsi="宋体"/>
          <w:sz w:val="24"/>
        </w:rPr>
        <w:t>NMES</w:t>
      </w:r>
    </w:p>
    <w:p w:rsidR="00356A3C" w:rsidRDefault="00681736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3E18EE">
        <w:rPr>
          <w:rFonts w:ascii="宋体" w:hAnsi="宋体" w:hint="eastAsia"/>
          <w:sz w:val="24"/>
        </w:rPr>
        <w:t>.载波频率：</w:t>
      </w:r>
      <w:r w:rsidR="003E18EE">
        <w:rPr>
          <w:rFonts w:ascii="宋体" w:hAnsi="宋体"/>
          <w:sz w:val="24"/>
        </w:rPr>
        <w:t xml:space="preserve"> 2000-5000Hz </w:t>
      </w:r>
      <w:r w:rsidR="003E18EE">
        <w:rPr>
          <w:rFonts w:ascii="宋体" w:hAnsi="宋体" w:hint="eastAsia"/>
          <w:sz w:val="24"/>
        </w:rPr>
        <w:t>（</w:t>
      </w:r>
      <w:r w:rsidR="003E18EE">
        <w:rPr>
          <w:rFonts w:ascii="宋体" w:hAnsi="宋体"/>
          <w:sz w:val="24"/>
        </w:rPr>
        <w:t>500HZ</w:t>
      </w:r>
      <w:r w:rsidR="003E18EE">
        <w:rPr>
          <w:rFonts w:ascii="宋体" w:hAnsi="宋体" w:hint="eastAsia"/>
          <w:sz w:val="24"/>
        </w:rPr>
        <w:t>单位），从舒缓到强烈，从表面到深层，完全覆盖了物理治疗的中周波全程的载波频段。</w:t>
      </w:r>
    </w:p>
    <w:p w:rsidR="00681736" w:rsidRDefault="00681736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3E18EE">
        <w:rPr>
          <w:rFonts w:ascii="宋体" w:hAnsi="宋体" w:hint="eastAsia"/>
          <w:sz w:val="24"/>
        </w:rPr>
        <w:t>.</w:t>
      </w:r>
      <w:r w:rsidR="003E18EE">
        <w:rPr>
          <w:rFonts w:ascii="宋体" w:hAnsi="宋体"/>
          <w:sz w:val="24"/>
        </w:rPr>
        <w:t>16</w:t>
      </w:r>
      <w:r w:rsidR="003E18EE">
        <w:rPr>
          <w:rFonts w:ascii="宋体" w:hAnsi="宋体" w:hint="eastAsia"/>
          <w:sz w:val="24"/>
        </w:rPr>
        <w:t>个电极，多路输出，多人或多部位治疗。</w:t>
      </w:r>
    </w:p>
    <w:p w:rsidR="00681736" w:rsidRDefault="0068173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681736" w:rsidRPr="00932489" w:rsidRDefault="00681736" w:rsidP="00681736">
      <w:pPr>
        <w:widowControl/>
        <w:jc w:val="left"/>
        <w:rPr>
          <w:rFonts w:ascii="ˎ̥" w:hAnsi="ˎ̥" w:cs="宋体" w:hint="eastAsia"/>
          <w:b/>
          <w:kern w:val="0"/>
          <w:sz w:val="28"/>
        </w:rPr>
      </w:pPr>
      <w:r w:rsidRPr="00932489">
        <w:rPr>
          <w:rFonts w:ascii="ˎ̥" w:hAnsi="ˎ̥" w:cs="宋体" w:hint="eastAsia"/>
          <w:b/>
          <w:kern w:val="0"/>
          <w:sz w:val="28"/>
        </w:rPr>
        <w:lastRenderedPageBreak/>
        <w:t>产品</w:t>
      </w:r>
      <w:r w:rsidRPr="00932489">
        <w:rPr>
          <w:rFonts w:ascii="ˎ̥" w:hAnsi="ˎ̥" w:cs="宋体"/>
          <w:b/>
          <w:kern w:val="0"/>
          <w:sz w:val="28"/>
        </w:rPr>
        <w:t>标准配置：</w:t>
      </w:r>
    </w:p>
    <w:p w:rsidR="00681736" w:rsidRPr="00A56BD5" w:rsidRDefault="00681736" w:rsidP="00681736">
      <w:pPr>
        <w:widowControl/>
        <w:jc w:val="left"/>
        <w:rPr>
          <w:rFonts w:ascii="ˎ̥" w:hAnsi="ˎ̥" w:cs="宋体"/>
          <w:b/>
          <w:kern w:val="0"/>
          <w:sz w:val="24"/>
        </w:rPr>
      </w:pPr>
      <w:r w:rsidRPr="00A56BD5">
        <w:rPr>
          <w:rFonts w:ascii="ˎ̥" w:hAnsi="ˎ̥" w:cs="宋体"/>
          <w:b/>
          <w:kern w:val="0"/>
          <w:sz w:val="24"/>
        </w:rPr>
        <w:t xml:space="preserve"> </w:t>
      </w:r>
    </w:p>
    <w:tbl>
      <w:tblPr>
        <w:tblW w:w="7841" w:type="dxa"/>
        <w:tblCellSpacing w:w="7" w:type="dxa"/>
        <w:shd w:val="clear" w:color="auto" w:fill="666666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44"/>
        <w:gridCol w:w="4197"/>
      </w:tblGrid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626E49">
              <w:rPr>
                <w:rFonts w:ascii="ˎ̥" w:hAnsi="ˎ̥" w:cs="宋体"/>
                <w:b/>
                <w:bCs/>
                <w:kern w:val="0"/>
                <w:sz w:val="24"/>
              </w:rPr>
              <w:t>名　称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626E49">
              <w:rPr>
                <w:rFonts w:ascii="ˎ̥" w:hAnsi="ˎ̥" w:cs="宋体"/>
                <w:b/>
                <w:bCs/>
                <w:kern w:val="0"/>
                <w:sz w:val="24"/>
              </w:rPr>
              <w:t>数　量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626E49">
              <w:rPr>
                <w:rFonts w:ascii="ˎ̥" w:hAnsi="ˎ̥" w:cs="宋体"/>
                <w:kern w:val="0"/>
                <w:sz w:val="24"/>
              </w:rPr>
              <w:t>主机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626E49">
              <w:rPr>
                <w:rFonts w:ascii="ˎ̥" w:hAnsi="ˎ̥" w:cs="宋体"/>
                <w:kern w:val="0"/>
                <w:sz w:val="24"/>
              </w:rPr>
              <w:t>1</w:t>
            </w:r>
            <w:r w:rsidRPr="00626E49">
              <w:rPr>
                <w:rFonts w:ascii="ˎ̥" w:hAnsi="ˎ̥" w:cs="宋体"/>
                <w:kern w:val="0"/>
                <w:sz w:val="24"/>
              </w:rPr>
              <w:t>台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排水槽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 w:hint="eastAsia"/>
                <w:kern w:val="0"/>
                <w:sz w:val="24"/>
              </w:rPr>
              <w:t>个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四联</w:t>
            </w:r>
            <w:r w:rsidRPr="00626E49">
              <w:rPr>
                <w:rFonts w:ascii="ˎ̥" w:hAnsi="ˎ̥" w:cs="宋体"/>
                <w:kern w:val="0"/>
                <w:sz w:val="24"/>
              </w:rPr>
              <w:t>导线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粉红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626E49">
              <w:rPr>
                <w:rFonts w:ascii="ˎ̥" w:hAnsi="ˎ̥" w:cs="宋体"/>
                <w:kern w:val="0"/>
                <w:sz w:val="24"/>
              </w:rPr>
              <w:t>根</w:t>
            </w:r>
            <w:r>
              <w:rPr>
                <w:rFonts w:ascii="ˎ̥" w:hAnsi="ˎ̥" w:cs="宋体" w:hint="eastAsia"/>
                <w:kern w:val="0"/>
                <w:sz w:val="24"/>
              </w:rPr>
              <w:t>，蓝色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>
              <w:rPr>
                <w:rFonts w:ascii="ˎ̥" w:hAnsi="ˎ̥" w:cs="宋体" w:hint="eastAsia"/>
                <w:kern w:val="0"/>
                <w:sz w:val="24"/>
              </w:rPr>
              <w:t>根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2E68F0" w:rsidRDefault="00681736" w:rsidP="00E66A0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2E68F0">
              <w:rPr>
                <w:rFonts w:ascii="ˎ̥" w:hAnsi="ˎ̥" w:cs="宋体" w:hint="eastAsia"/>
                <w:kern w:val="0"/>
                <w:sz w:val="24"/>
              </w:rPr>
              <w:t>柔软型吸引杯</w:t>
            </w:r>
            <w:r>
              <w:rPr>
                <w:rFonts w:ascii="ˎ̥" w:hAnsi="ˎ̥" w:cs="宋体" w:hint="eastAsia"/>
                <w:kern w:val="0"/>
                <w:sz w:val="24"/>
              </w:rPr>
              <w:t>S</w:t>
            </w:r>
            <w:r w:rsidRPr="002E68F0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16</w:t>
            </w:r>
            <w:r>
              <w:rPr>
                <w:rFonts w:ascii="ˎ̥" w:hAnsi="ˎ̥" w:cs="宋体" w:hint="eastAsia"/>
                <w:kern w:val="0"/>
                <w:sz w:val="24"/>
              </w:rPr>
              <w:t>只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2E68F0" w:rsidRDefault="00681736" w:rsidP="00E66A0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2E68F0">
              <w:rPr>
                <w:rFonts w:ascii="ˎ̥" w:hAnsi="ˎ̥" w:cs="宋体" w:hint="eastAsia"/>
                <w:kern w:val="0"/>
                <w:sz w:val="24"/>
              </w:rPr>
              <w:t>柔软型吸引杯</w:t>
            </w:r>
            <w:r w:rsidRPr="002E68F0">
              <w:rPr>
                <w:rFonts w:ascii="ˎ̥" w:hAnsi="ˎ̥" w:cs="宋体" w:hint="eastAsia"/>
                <w:kern w:val="0"/>
                <w:sz w:val="24"/>
              </w:rPr>
              <w:t>S</w:t>
            </w:r>
            <w:r w:rsidRPr="002E68F0">
              <w:rPr>
                <w:rFonts w:ascii="ˎ̥" w:hAnsi="ˎ̥" w:cs="宋体" w:hint="eastAsia"/>
                <w:kern w:val="0"/>
                <w:sz w:val="24"/>
              </w:rPr>
              <w:t>用海绵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32</w:t>
            </w:r>
            <w:r>
              <w:rPr>
                <w:rFonts w:ascii="ˎ̥" w:hAnsi="ˎ̥" w:cs="宋体" w:hint="eastAsia"/>
                <w:kern w:val="0"/>
                <w:sz w:val="24"/>
              </w:rPr>
              <w:t>片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2E68F0" w:rsidRDefault="00681736" w:rsidP="00E66A0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2E68F0">
              <w:rPr>
                <w:rFonts w:ascii="ˎ̥" w:hAnsi="ˎ̥" w:cs="宋体" w:hint="eastAsia"/>
                <w:kern w:val="0"/>
                <w:sz w:val="24"/>
              </w:rPr>
              <w:t>吸引杯拆卸工具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626E49">
              <w:rPr>
                <w:rFonts w:ascii="ˎ̥" w:hAnsi="ˎ̥" w:cs="宋体"/>
                <w:kern w:val="0"/>
                <w:sz w:val="24"/>
              </w:rPr>
              <w:t>1</w:t>
            </w:r>
            <w:r w:rsidRPr="00626E49">
              <w:rPr>
                <w:rFonts w:ascii="ˎ̥" w:hAnsi="ˎ̥" w:cs="宋体"/>
                <w:kern w:val="0"/>
                <w:sz w:val="24"/>
              </w:rPr>
              <w:t>个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2E68F0" w:rsidRDefault="00681736" w:rsidP="00E66A0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2E68F0">
              <w:rPr>
                <w:rFonts w:ascii="ˎ̥" w:hAnsi="ˎ̥" w:cs="宋体" w:hint="eastAsia"/>
                <w:kern w:val="0"/>
                <w:sz w:val="24"/>
              </w:rPr>
              <w:t>吸引堵塞管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一袋（</w:t>
            </w:r>
            <w:r>
              <w:rPr>
                <w:rFonts w:ascii="ˎ̥" w:hAnsi="ˎ̥" w:cs="宋体" w:hint="eastAsia"/>
                <w:kern w:val="0"/>
                <w:sz w:val="24"/>
              </w:rPr>
              <w:t>4</w:t>
            </w:r>
            <w:r>
              <w:rPr>
                <w:rFonts w:ascii="ˎ̥" w:hAnsi="ˎ̥" w:cs="宋体" w:hint="eastAsia"/>
                <w:kern w:val="0"/>
                <w:sz w:val="24"/>
              </w:rPr>
              <w:t>个）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2E68F0" w:rsidRDefault="00681736" w:rsidP="00E66A0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水量确认贴纸、导子区分用贴纸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Default="00681736" w:rsidP="00E66A0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各</w:t>
            </w: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26E49">
              <w:rPr>
                <w:rFonts w:ascii="ˎ̥" w:hAnsi="ˎ̥" w:cs="宋体"/>
                <w:kern w:val="0"/>
                <w:sz w:val="24"/>
              </w:rPr>
              <w:t>电源线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626E49">
              <w:rPr>
                <w:rFonts w:ascii="ˎ̥" w:hAnsi="ˎ̥" w:cs="宋体"/>
                <w:kern w:val="0"/>
                <w:sz w:val="24"/>
              </w:rPr>
              <w:t>1</w:t>
            </w:r>
            <w:r w:rsidRPr="00626E49">
              <w:rPr>
                <w:rFonts w:ascii="ˎ̥" w:hAnsi="ˎ̥" w:cs="宋体"/>
                <w:kern w:val="0"/>
                <w:sz w:val="24"/>
              </w:rPr>
              <w:t>根</w:t>
            </w:r>
          </w:p>
        </w:tc>
      </w:tr>
      <w:tr w:rsidR="00681736" w:rsidRPr="00626E49" w:rsidTr="00E66A01">
        <w:trPr>
          <w:tblCellSpacing w:w="7" w:type="dxa"/>
        </w:trPr>
        <w:tc>
          <w:tcPr>
            <w:tcW w:w="3623" w:type="dxa"/>
            <w:shd w:val="clear" w:color="auto" w:fill="FFFFFF"/>
            <w:vAlign w:val="center"/>
          </w:tcPr>
          <w:p w:rsidR="00681736" w:rsidRPr="00626E49" w:rsidRDefault="00681736" w:rsidP="00E66A0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手动喷雾器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681736" w:rsidRDefault="00681736" w:rsidP="00E66A0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 w:hint="eastAsia"/>
                <w:kern w:val="0"/>
                <w:sz w:val="24"/>
              </w:rPr>
              <w:t>个</w:t>
            </w:r>
          </w:p>
        </w:tc>
      </w:tr>
    </w:tbl>
    <w:p w:rsidR="00356A3C" w:rsidRDefault="00356A3C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356A3C" w:rsidRDefault="00356A3C" w:rsidP="00681736">
      <w:pPr>
        <w:spacing w:beforeLines="100" w:afterLines="100"/>
        <w:rPr>
          <w:rFonts w:ascii="宋体" w:hAnsi="宋体" w:cs="宋体"/>
          <w:b/>
          <w:sz w:val="36"/>
          <w:szCs w:val="36"/>
          <w:lang w:val="fr-FR"/>
        </w:rPr>
      </w:pPr>
    </w:p>
    <w:p w:rsidR="00356A3C" w:rsidRDefault="00356A3C"/>
    <w:sectPr w:rsidR="00356A3C" w:rsidSect="0035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1B09DE"/>
    <w:rsid w:val="00356A3C"/>
    <w:rsid w:val="003E18EE"/>
    <w:rsid w:val="004F3653"/>
    <w:rsid w:val="00681736"/>
    <w:rsid w:val="007E3729"/>
    <w:rsid w:val="009512AB"/>
    <w:rsid w:val="00DE50CB"/>
    <w:rsid w:val="271B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A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2016-07-19T08:26:00Z</dcterms:created>
  <dcterms:modified xsi:type="dcterms:W3CDTF">2016-09-21T16:02:00Z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